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0293" w14:textId="2324FC87" w:rsidR="00D35FD7" w:rsidRPr="007062FC" w:rsidRDefault="009F7956">
      <w:pPr>
        <w:jc w:val="center"/>
        <w:rPr>
          <w:rFonts w:ascii="Arial" w:hAnsi="Arial" w:cs="Arial"/>
          <w:sz w:val="28"/>
          <w:szCs w:val="28"/>
        </w:rPr>
      </w:pPr>
      <w:r w:rsidRPr="007062FC">
        <w:rPr>
          <w:rFonts w:ascii="Arial" w:hAnsi="Arial" w:cs="Arial"/>
          <w:sz w:val="28"/>
          <w:szCs w:val="28"/>
        </w:rPr>
        <w:t xml:space="preserve">Anlage zu § 8 Absatz </w:t>
      </w:r>
      <w:r w:rsidR="000B5F9B">
        <w:rPr>
          <w:rFonts w:ascii="Arial" w:hAnsi="Arial" w:cs="Arial"/>
          <w:sz w:val="28"/>
          <w:szCs w:val="28"/>
        </w:rPr>
        <w:t>3</w:t>
      </w:r>
      <w:r w:rsidRPr="007062FC">
        <w:rPr>
          <w:rFonts w:ascii="Arial" w:hAnsi="Arial" w:cs="Arial"/>
          <w:sz w:val="28"/>
          <w:szCs w:val="28"/>
        </w:rPr>
        <w:t xml:space="preserve"> </w:t>
      </w:r>
      <w:r w:rsidR="004D2431" w:rsidRPr="007062FC">
        <w:rPr>
          <w:rFonts w:ascii="Arial" w:hAnsi="Arial" w:cs="Arial"/>
          <w:sz w:val="28"/>
          <w:szCs w:val="28"/>
        </w:rPr>
        <w:t>des Vertrags</w:t>
      </w:r>
      <w:r w:rsidR="00934342" w:rsidRPr="007062FC">
        <w:rPr>
          <w:rFonts w:ascii="Arial" w:hAnsi="Arial" w:cs="Arial"/>
          <w:sz w:val="28"/>
          <w:szCs w:val="28"/>
        </w:rPr>
        <w:t xml:space="preserve"> über die Aufteilung der Einnahmen aus dem Deutschlandticket in der Stufe 2</w:t>
      </w:r>
    </w:p>
    <w:p w14:paraId="11576331" w14:textId="77777777" w:rsidR="00977980" w:rsidRDefault="009779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0AA8DD04" w:rsidR="003813FA" w:rsidRPr="0086655E" w:rsidRDefault="006146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Übertragungs</w:t>
      </w:r>
      <w:r w:rsidR="00D80701">
        <w:rPr>
          <w:rFonts w:ascii="Arial" w:hAnsi="Arial" w:cs="Arial"/>
          <w:b/>
          <w:bCs/>
          <w:sz w:val="28"/>
          <w:szCs w:val="28"/>
        </w:rPr>
        <w:t>- und Freistellungserklärung</w:t>
      </w:r>
      <w:r w:rsidR="16CF3667" w:rsidRPr="19092B06">
        <w:rPr>
          <w:rFonts w:ascii="Arial" w:hAnsi="Arial" w:cs="Arial"/>
          <w:b/>
          <w:bCs/>
          <w:sz w:val="28"/>
          <w:szCs w:val="28"/>
        </w:rPr>
        <w:t xml:space="preserve"> </w:t>
      </w:r>
      <w:r w:rsidR="00DA5E95">
        <w:rPr>
          <w:rFonts w:ascii="Arial" w:hAnsi="Arial" w:cs="Arial"/>
          <w:b/>
          <w:bCs/>
          <w:sz w:val="28"/>
          <w:szCs w:val="28"/>
        </w:rPr>
        <w:t>zu</w:t>
      </w:r>
      <w:r w:rsidR="00921B13">
        <w:rPr>
          <w:rFonts w:ascii="Arial" w:hAnsi="Arial" w:cs="Arial"/>
          <w:b/>
          <w:bCs/>
          <w:sz w:val="28"/>
          <w:szCs w:val="28"/>
        </w:rPr>
        <w:t>r</w:t>
      </w:r>
      <w:r w:rsidR="00DA5E95">
        <w:rPr>
          <w:rFonts w:ascii="Arial" w:hAnsi="Arial" w:cs="Arial"/>
          <w:b/>
          <w:bCs/>
          <w:sz w:val="28"/>
          <w:szCs w:val="28"/>
        </w:rPr>
        <w:t xml:space="preserve"> </w:t>
      </w:r>
      <w:r w:rsidR="00921B13">
        <w:rPr>
          <w:rFonts w:ascii="Arial" w:hAnsi="Arial" w:cs="Arial"/>
          <w:b/>
          <w:bCs/>
          <w:sz w:val="28"/>
          <w:szCs w:val="28"/>
        </w:rPr>
        <w:br/>
      </w:r>
      <w:r w:rsidR="00B91F1B">
        <w:rPr>
          <w:rFonts w:ascii="Arial" w:hAnsi="Arial" w:cs="Arial"/>
          <w:b/>
          <w:bCs/>
          <w:sz w:val="28"/>
          <w:szCs w:val="28"/>
        </w:rPr>
        <w:t>Teilnahme an der bundesweiten Einnahmeaufteilung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6D47634F" w14:textId="17BCDBE3" w:rsidR="001E10CF" w:rsidRDefault="00F05240" w:rsidP="00304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D80701">
        <w:rPr>
          <w:rFonts w:ascii="Arial" w:hAnsi="Arial" w:cs="Arial"/>
        </w:rPr>
        <w:t>Bundesland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5DDB1F4F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D80701">
        <w:rPr>
          <w:rFonts w:ascii="Arial" w:hAnsi="Arial" w:cs="Arial"/>
          <w:sz w:val="18"/>
          <w:szCs w:val="18"/>
        </w:rPr>
        <w:t>Name des Bundeslandes</w:t>
      </w:r>
      <w:r w:rsidRPr="00304D31">
        <w:rPr>
          <w:rFonts w:ascii="Arial" w:hAnsi="Arial" w:cs="Arial"/>
          <w:sz w:val="18"/>
          <w:szCs w:val="18"/>
        </w:rPr>
        <w:t>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80A95D7" w14:textId="11620355" w:rsidR="00140415" w:rsidRDefault="00457780" w:rsidP="00304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dass </w:t>
      </w:r>
    </w:p>
    <w:p w14:paraId="335D1488" w14:textId="77777777" w:rsidR="001C7318" w:rsidRDefault="001C7318" w:rsidP="001C7318">
      <w:pPr>
        <w:spacing w:line="240" w:lineRule="auto"/>
        <w:ind w:left="1128" w:hanging="1128"/>
        <w:rPr>
          <w:rFonts w:ascii="Arial" w:hAnsi="Arial" w:cs="Arial"/>
        </w:rPr>
      </w:pPr>
    </w:p>
    <w:p w14:paraId="14E981B9" w14:textId="70C82719" w:rsidR="001C7318" w:rsidRDefault="00C90D3C" w:rsidP="001C731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07188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18" w:rsidRP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C7318">
        <w:rPr>
          <w:rFonts w:ascii="Arial" w:hAnsi="Arial" w:cs="Arial"/>
        </w:rPr>
        <w:tab/>
        <w:t>das Bundesland selbst</w:t>
      </w:r>
    </w:p>
    <w:p w14:paraId="5D224CCA" w14:textId="77777777" w:rsidR="001C7318" w:rsidRDefault="00C90D3C" w:rsidP="001C731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18009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C7318">
        <w:rPr>
          <w:rFonts w:ascii="MS Gothic" w:eastAsia="MS Gothic" w:hAnsi="MS Gothic" w:cs="Arial"/>
          <w:sz w:val="32"/>
          <w:szCs w:val="32"/>
        </w:rPr>
        <w:tab/>
      </w:r>
      <w:r w:rsidR="001C7318" w:rsidRPr="00A53055">
        <w:rPr>
          <w:rFonts w:ascii="Arial" w:hAnsi="Arial" w:cs="Arial"/>
        </w:rPr>
        <w:t xml:space="preserve">die </w:t>
      </w:r>
      <w:r w:rsidR="001C7318">
        <w:rPr>
          <w:rFonts w:ascii="Arial" w:hAnsi="Arial" w:cs="Arial"/>
        </w:rPr>
        <w:t xml:space="preserve">Landeseigene Stelle: </w:t>
      </w:r>
      <w:r w:rsidR="001C7318">
        <w:rPr>
          <w:rFonts w:ascii="Arial" w:hAnsi="Arial" w:cs="Arial"/>
        </w:rPr>
        <w:tab/>
        <w:t>____________________________________</w:t>
      </w:r>
    </w:p>
    <w:p w14:paraId="07E8DAE2" w14:textId="0339CD91" w:rsidR="001C7318" w:rsidRDefault="00C90D3C" w:rsidP="001C731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74083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18" w:rsidRPr="00A53055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1C7318" w:rsidRPr="00A53055">
        <w:rPr>
          <w:rFonts w:ascii="Arial" w:hAnsi="Arial" w:cs="Arial"/>
          <w:sz w:val="32"/>
          <w:szCs w:val="32"/>
        </w:rPr>
        <w:tab/>
      </w:r>
      <w:r w:rsidR="001C7318" w:rsidRPr="00614254">
        <w:rPr>
          <w:rFonts w:ascii="Arial" w:hAnsi="Arial" w:cs="Arial"/>
        </w:rPr>
        <w:t>folgende</w:t>
      </w:r>
      <w:r w:rsidR="001C7318">
        <w:rPr>
          <w:rFonts w:ascii="Arial" w:hAnsi="Arial" w:cs="Arial"/>
        </w:rPr>
        <w:t>(</w:t>
      </w:r>
      <w:r w:rsidR="00780623">
        <w:rPr>
          <w:rFonts w:ascii="Arial" w:hAnsi="Arial" w:cs="Arial"/>
        </w:rPr>
        <w:t>r</w:t>
      </w:r>
      <w:r w:rsidR="001C7318">
        <w:rPr>
          <w:rFonts w:ascii="Arial" w:hAnsi="Arial" w:cs="Arial"/>
        </w:rPr>
        <w:t>)</w:t>
      </w:r>
      <w:r w:rsidR="001C7318" w:rsidRPr="00614254">
        <w:rPr>
          <w:rFonts w:ascii="Arial" w:hAnsi="Arial" w:cs="Arial"/>
        </w:rPr>
        <w:t xml:space="preserve"> Aufgabeträger</w:t>
      </w:r>
      <w:r w:rsidR="001C7318">
        <w:rPr>
          <w:rFonts w:ascii="Arial" w:hAnsi="Arial" w:cs="Arial"/>
        </w:rPr>
        <w:t xml:space="preserve"> (bei Bedarf Liste bitte erweitern)</w:t>
      </w:r>
      <w:r w:rsidR="001C7318" w:rsidRPr="00614254">
        <w:rPr>
          <w:rFonts w:ascii="Arial" w:hAnsi="Arial" w:cs="Arial"/>
        </w:rPr>
        <w:t>:</w:t>
      </w:r>
    </w:p>
    <w:p w14:paraId="0B21C4B4" w14:textId="77777777" w:rsidR="001C7318" w:rsidRDefault="001C7318" w:rsidP="001C731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1C7318" w14:paraId="7322A403" w14:textId="77777777" w:rsidTr="00A53055">
        <w:tc>
          <w:tcPr>
            <w:tcW w:w="2631" w:type="dxa"/>
          </w:tcPr>
          <w:p w14:paraId="2983F480" w14:textId="180B3741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des </w:t>
            </w:r>
            <w:r w:rsidR="006F02A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Aufgabenträgers</w:t>
            </w:r>
          </w:p>
        </w:tc>
        <w:tc>
          <w:tcPr>
            <w:tcW w:w="2197" w:type="dxa"/>
          </w:tcPr>
          <w:p w14:paraId="46479470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43166088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4C82250F" w14:textId="77777777" w:rsidR="001C7318" w:rsidRDefault="001C7318" w:rsidP="00441E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ZaSt</w:t>
            </w:r>
            <w:proofErr w:type="spellEnd"/>
            <w:r>
              <w:rPr>
                <w:rFonts w:ascii="Arial" w:hAnsi="Arial" w:cs="Arial"/>
              </w:rPr>
              <w:t>-ID</w:t>
            </w:r>
          </w:p>
        </w:tc>
        <w:tc>
          <w:tcPr>
            <w:tcW w:w="1135" w:type="dxa"/>
          </w:tcPr>
          <w:p w14:paraId="37D4A09E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1C7318" w14:paraId="6AEC7DED" w14:textId="77777777" w:rsidTr="00A53055">
        <w:tc>
          <w:tcPr>
            <w:tcW w:w="2631" w:type="dxa"/>
          </w:tcPr>
          <w:p w14:paraId="12FB0665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3311B8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DFA8EF1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4A9F86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69D6A7B3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59A0ADC7" w14:textId="77777777" w:rsidTr="00A53055">
        <w:tc>
          <w:tcPr>
            <w:tcW w:w="2631" w:type="dxa"/>
          </w:tcPr>
          <w:p w14:paraId="0DA7EFA0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EA090C8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0DF49AE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1A9052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31F7A39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2716C9D9" w14:textId="77777777" w:rsidTr="00A53055">
        <w:tc>
          <w:tcPr>
            <w:tcW w:w="2631" w:type="dxa"/>
          </w:tcPr>
          <w:p w14:paraId="043799A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40ED796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871849D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F93CD3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659F308F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44DA0032" w14:textId="77777777" w:rsidTr="00A53055">
        <w:tc>
          <w:tcPr>
            <w:tcW w:w="2631" w:type="dxa"/>
          </w:tcPr>
          <w:p w14:paraId="304A52E3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2E5AAC20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678A2369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7D608A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19ED6F78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</w:tbl>
    <w:p w14:paraId="7A466171" w14:textId="77777777" w:rsidR="001C7318" w:rsidRPr="00614254" w:rsidRDefault="001C7318" w:rsidP="00A53055">
      <w:pPr>
        <w:spacing w:line="240" w:lineRule="auto"/>
        <w:ind w:left="1128" w:hanging="1128"/>
        <w:rPr>
          <w:rFonts w:ascii="Arial" w:hAnsi="Arial" w:cs="Arial"/>
        </w:rPr>
      </w:pPr>
    </w:p>
    <w:p w14:paraId="79151FBD" w14:textId="77777777" w:rsidR="001C7318" w:rsidRDefault="00C90D3C" w:rsidP="001C731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38602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18" w:rsidRPr="00A53055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1C7318" w:rsidRPr="00A53055">
        <w:rPr>
          <w:rFonts w:ascii="Arial" w:hAnsi="Arial" w:cs="Arial"/>
          <w:sz w:val="32"/>
          <w:szCs w:val="32"/>
        </w:rPr>
        <w:tab/>
      </w:r>
      <w:r w:rsidR="001C7318" w:rsidRPr="00A53055">
        <w:rPr>
          <w:rFonts w:ascii="Arial" w:hAnsi="Arial" w:cs="Arial"/>
        </w:rPr>
        <w:t>folgende Tariforganisation</w:t>
      </w:r>
      <w:r w:rsidR="001C7318">
        <w:rPr>
          <w:rFonts w:ascii="Arial" w:hAnsi="Arial" w:cs="Arial"/>
        </w:rPr>
        <w:t>(</w:t>
      </w:r>
      <w:r w:rsidR="001C7318" w:rsidRPr="00A53055">
        <w:rPr>
          <w:rFonts w:ascii="Arial" w:hAnsi="Arial" w:cs="Arial"/>
        </w:rPr>
        <w:t>en</w:t>
      </w:r>
      <w:r w:rsidR="001C7318">
        <w:rPr>
          <w:rFonts w:ascii="Arial" w:hAnsi="Arial" w:cs="Arial"/>
        </w:rPr>
        <w:t>) (bei Bedarf Liste bitte erweitern):</w:t>
      </w:r>
    </w:p>
    <w:p w14:paraId="58B58777" w14:textId="77777777" w:rsidR="00D55E6A" w:rsidRDefault="00D55E6A" w:rsidP="001C731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1C7318" w14:paraId="38B5A82B" w14:textId="77777777" w:rsidTr="00441E71">
        <w:tc>
          <w:tcPr>
            <w:tcW w:w="2631" w:type="dxa"/>
          </w:tcPr>
          <w:p w14:paraId="3A6F80E2" w14:textId="0153760F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6F02A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Tariforganisation</w:t>
            </w:r>
          </w:p>
        </w:tc>
        <w:tc>
          <w:tcPr>
            <w:tcW w:w="2197" w:type="dxa"/>
          </w:tcPr>
          <w:p w14:paraId="62B0353E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1CF76EE1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5B658208" w14:textId="77777777" w:rsidR="001C7318" w:rsidRDefault="001C7318" w:rsidP="00441E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ZaSt</w:t>
            </w:r>
            <w:proofErr w:type="spellEnd"/>
            <w:r>
              <w:rPr>
                <w:rFonts w:ascii="Arial" w:hAnsi="Arial" w:cs="Arial"/>
              </w:rPr>
              <w:t>-ID</w:t>
            </w:r>
          </w:p>
        </w:tc>
        <w:tc>
          <w:tcPr>
            <w:tcW w:w="1135" w:type="dxa"/>
          </w:tcPr>
          <w:p w14:paraId="603A5402" w14:textId="77777777" w:rsidR="001C7318" w:rsidRDefault="001C7318" w:rsidP="00441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1C7318" w14:paraId="16E37B77" w14:textId="77777777" w:rsidTr="00441E71">
        <w:tc>
          <w:tcPr>
            <w:tcW w:w="2631" w:type="dxa"/>
          </w:tcPr>
          <w:p w14:paraId="2C01527D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9C64938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56F3D1F1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C9FA44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7992FC3C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7CD8272F" w14:textId="77777777" w:rsidTr="00441E71">
        <w:tc>
          <w:tcPr>
            <w:tcW w:w="2631" w:type="dxa"/>
          </w:tcPr>
          <w:p w14:paraId="30044CD6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00487F5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8E09028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071351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1C7CDA87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294AEA5A" w14:textId="77777777" w:rsidTr="00441E71">
        <w:tc>
          <w:tcPr>
            <w:tcW w:w="2631" w:type="dxa"/>
          </w:tcPr>
          <w:p w14:paraId="0B64347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1E3E16A5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EF7881D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2DA804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7934F03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  <w:tr w:rsidR="001C7318" w14:paraId="4B653A01" w14:textId="77777777" w:rsidTr="00441E71">
        <w:tc>
          <w:tcPr>
            <w:tcW w:w="2631" w:type="dxa"/>
          </w:tcPr>
          <w:p w14:paraId="3A0D4461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2A05143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FE5F0D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55B7BB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1A76674A" w14:textId="77777777" w:rsidR="001C7318" w:rsidRDefault="001C7318" w:rsidP="00441E71">
            <w:pPr>
              <w:rPr>
                <w:rFonts w:ascii="Arial" w:hAnsi="Arial" w:cs="Arial"/>
              </w:rPr>
            </w:pPr>
          </w:p>
        </w:tc>
      </w:tr>
    </w:tbl>
    <w:p w14:paraId="056F1414" w14:textId="77777777" w:rsidR="001C7318" w:rsidRPr="00614254" w:rsidRDefault="001C7318" w:rsidP="001C7318">
      <w:pPr>
        <w:spacing w:line="240" w:lineRule="auto"/>
        <w:ind w:left="1128" w:hanging="1128"/>
        <w:rPr>
          <w:rFonts w:ascii="Arial" w:hAnsi="Arial" w:cs="Arial"/>
        </w:rPr>
      </w:pPr>
    </w:p>
    <w:p w14:paraId="255DCB7C" w14:textId="77777777" w:rsidR="00140415" w:rsidRDefault="00140415" w:rsidP="00304D31">
      <w:pPr>
        <w:rPr>
          <w:rFonts w:ascii="Arial" w:hAnsi="Arial" w:cs="Arial"/>
        </w:rPr>
      </w:pPr>
    </w:p>
    <w:p w14:paraId="3FEFBC90" w14:textId="77777777" w:rsidR="002D758A" w:rsidRDefault="002D75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270291" w14:textId="49F9A187" w:rsidR="00681764" w:rsidRDefault="002D758A" w:rsidP="008B5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2174DA">
        <w:rPr>
          <w:rFonts w:ascii="Arial" w:hAnsi="Arial" w:cs="Arial"/>
        </w:rPr>
        <w:t>n Stelle aller innerhalb seiner Landesgrenzen tät</w:t>
      </w:r>
      <w:r>
        <w:rPr>
          <w:rFonts w:ascii="Arial" w:hAnsi="Arial" w:cs="Arial"/>
        </w:rPr>
        <w:t>i</w:t>
      </w:r>
      <w:r w:rsidR="002174DA">
        <w:rPr>
          <w:rFonts w:ascii="Arial" w:hAnsi="Arial" w:cs="Arial"/>
        </w:rPr>
        <w:t>gen Verkehrsunternehmen und Tariforganisationen im Hinblick au</w:t>
      </w:r>
      <w:r w:rsidR="00473109">
        <w:rPr>
          <w:rFonts w:ascii="Arial" w:hAnsi="Arial" w:cs="Arial"/>
        </w:rPr>
        <w:t xml:space="preserve">f alle innerhalb seiner Landesgrenzen erbrachten Beförderungsleistungen </w:t>
      </w:r>
      <w:r w:rsidR="00515E1A">
        <w:rPr>
          <w:rFonts w:ascii="Arial" w:hAnsi="Arial" w:cs="Arial"/>
        </w:rPr>
        <w:t xml:space="preserve">an der bundesweiten Einnahmeaufteilung </w:t>
      </w:r>
      <w:r w:rsidR="000C244E">
        <w:rPr>
          <w:rFonts w:ascii="Arial" w:hAnsi="Arial" w:cs="Arial"/>
        </w:rPr>
        <w:t xml:space="preserve">zu den </w:t>
      </w:r>
      <w:r w:rsidR="000C244E" w:rsidRPr="000C244E">
        <w:rPr>
          <w:rFonts w:ascii="Arial" w:hAnsi="Arial" w:cs="Arial"/>
        </w:rPr>
        <w:t>Bedingungen des „Vertrages über die Aufteilung der Einnahmen aus dem Deutschlandticket in der Stufe 2“</w:t>
      </w:r>
      <w:r w:rsidR="000C244E">
        <w:rPr>
          <w:rFonts w:ascii="Arial" w:hAnsi="Arial" w:cs="Arial"/>
        </w:rPr>
        <w:t xml:space="preserve"> </w:t>
      </w:r>
      <w:r w:rsidR="00515E1A">
        <w:rPr>
          <w:rFonts w:ascii="Arial" w:hAnsi="Arial" w:cs="Arial"/>
        </w:rPr>
        <w:t>teilnimmt</w:t>
      </w:r>
      <w:r w:rsidR="00A335BC">
        <w:rPr>
          <w:rFonts w:ascii="Arial" w:hAnsi="Arial" w:cs="Arial"/>
        </w:rPr>
        <w:t>/teilnehmen</w:t>
      </w:r>
      <w:r w:rsidR="00977980">
        <w:rPr>
          <w:rFonts w:ascii="Arial" w:hAnsi="Arial" w:cs="Arial"/>
        </w:rPr>
        <w:t>. Die</w:t>
      </w:r>
      <w:r w:rsidR="00960A2A">
        <w:rPr>
          <w:rFonts w:ascii="Arial" w:hAnsi="Arial" w:cs="Arial"/>
        </w:rPr>
        <w:t xml:space="preserve"> benannte(n) Stelle(n) fungiert/</w:t>
      </w:r>
      <w:r w:rsidR="00977980">
        <w:rPr>
          <w:rFonts w:ascii="Arial" w:hAnsi="Arial" w:cs="Arial"/>
        </w:rPr>
        <w:t>fungieren somit als Zahlungsausgleichsstelle</w:t>
      </w:r>
      <w:r w:rsidR="00960A2A">
        <w:rPr>
          <w:rFonts w:ascii="Arial" w:hAnsi="Arial" w:cs="Arial"/>
        </w:rPr>
        <w:t>(n)</w:t>
      </w:r>
      <w:r w:rsidR="00977980">
        <w:rPr>
          <w:rFonts w:ascii="Arial" w:hAnsi="Arial" w:cs="Arial"/>
        </w:rPr>
        <w:t xml:space="preserve"> (</w:t>
      </w:r>
      <w:proofErr w:type="spellStart"/>
      <w:r w:rsidR="00977980">
        <w:rPr>
          <w:rFonts w:ascii="Arial" w:hAnsi="Arial" w:cs="Arial"/>
        </w:rPr>
        <w:t>ZaSt</w:t>
      </w:r>
      <w:proofErr w:type="spellEnd"/>
      <w:r w:rsidR="00977980">
        <w:rPr>
          <w:rFonts w:ascii="Arial" w:hAnsi="Arial" w:cs="Arial"/>
        </w:rPr>
        <w:t>)</w:t>
      </w:r>
      <w:r w:rsidR="00515E1A">
        <w:rPr>
          <w:rFonts w:ascii="Arial" w:hAnsi="Arial" w:cs="Arial"/>
        </w:rPr>
        <w:t>.</w:t>
      </w:r>
      <w:r w:rsidR="675E0DFC" w:rsidRPr="19092B06">
        <w:rPr>
          <w:rFonts w:ascii="Arial" w:hAnsi="Arial" w:cs="Arial"/>
        </w:rPr>
        <w:t xml:space="preserve"> </w:t>
      </w:r>
      <w:r w:rsidR="007D2F72">
        <w:rPr>
          <w:rFonts w:ascii="Arial" w:hAnsi="Arial" w:cs="Arial"/>
        </w:rPr>
        <w:t>Der/</w:t>
      </w:r>
      <w:r w:rsidR="0010344A">
        <w:rPr>
          <w:rFonts w:ascii="Arial" w:hAnsi="Arial" w:cs="Arial"/>
        </w:rPr>
        <w:t>D</w:t>
      </w:r>
      <w:r w:rsidR="00421610">
        <w:rPr>
          <w:rFonts w:ascii="Arial" w:hAnsi="Arial" w:cs="Arial"/>
        </w:rPr>
        <w:t xml:space="preserve">ie </w:t>
      </w:r>
      <w:r w:rsidR="00311B01">
        <w:rPr>
          <w:rFonts w:ascii="Arial" w:hAnsi="Arial" w:cs="Arial"/>
        </w:rPr>
        <w:t>erforderlich</w:t>
      </w:r>
      <w:r w:rsidR="0016087E">
        <w:rPr>
          <w:rFonts w:ascii="Arial" w:hAnsi="Arial" w:cs="Arial"/>
        </w:rPr>
        <w:t>e</w:t>
      </w:r>
      <w:r w:rsidR="00E778B5">
        <w:rPr>
          <w:rFonts w:ascii="Arial" w:hAnsi="Arial" w:cs="Arial"/>
        </w:rPr>
        <w:t>(n)</w:t>
      </w:r>
      <w:r w:rsidR="00311B01">
        <w:rPr>
          <w:rFonts w:ascii="Arial" w:hAnsi="Arial" w:cs="Arial"/>
        </w:rPr>
        <w:t xml:space="preserve"> </w:t>
      </w:r>
      <w:r w:rsidR="000A40FF">
        <w:rPr>
          <w:rFonts w:ascii="Arial" w:hAnsi="Arial" w:cs="Arial"/>
        </w:rPr>
        <w:t>Nachweis</w:t>
      </w:r>
      <w:r w:rsidR="0061622F">
        <w:rPr>
          <w:rFonts w:ascii="Arial" w:hAnsi="Arial" w:cs="Arial"/>
        </w:rPr>
        <w:t>(</w:t>
      </w:r>
      <w:r w:rsidR="000A40FF">
        <w:rPr>
          <w:rFonts w:ascii="Arial" w:hAnsi="Arial" w:cs="Arial"/>
        </w:rPr>
        <w:t>e</w:t>
      </w:r>
      <w:r w:rsidR="0061622F">
        <w:rPr>
          <w:rFonts w:ascii="Arial" w:hAnsi="Arial" w:cs="Arial"/>
        </w:rPr>
        <w:t>)</w:t>
      </w:r>
      <w:r w:rsidR="000A40FF">
        <w:rPr>
          <w:rFonts w:ascii="Arial" w:hAnsi="Arial" w:cs="Arial"/>
        </w:rPr>
        <w:t xml:space="preserve"> der Zustimmung der vorgenannten Stelle</w:t>
      </w:r>
      <w:r w:rsidR="008318E4">
        <w:rPr>
          <w:rFonts w:ascii="Arial" w:hAnsi="Arial" w:cs="Arial"/>
        </w:rPr>
        <w:t>(</w:t>
      </w:r>
      <w:r w:rsidR="000A40FF">
        <w:rPr>
          <w:rFonts w:ascii="Arial" w:hAnsi="Arial" w:cs="Arial"/>
        </w:rPr>
        <w:t>n</w:t>
      </w:r>
      <w:r w:rsidR="008318E4">
        <w:rPr>
          <w:rFonts w:ascii="Arial" w:hAnsi="Arial" w:cs="Arial"/>
        </w:rPr>
        <w:t>)</w:t>
      </w:r>
      <w:r w:rsidR="000A40FF">
        <w:rPr>
          <w:rFonts w:ascii="Arial" w:hAnsi="Arial" w:cs="Arial"/>
        </w:rPr>
        <w:t xml:space="preserve"> </w:t>
      </w:r>
      <w:r w:rsidR="008318E4">
        <w:rPr>
          <w:rFonts w:ascii="Arial" w:hAnsi="Arial" w:cs="Arial"/>
        </w:rPr>
        <w:t>ist/</w:t>
      </w:r>
      <w:r w:rsidR="007B4ACD">
        <w:rPr>
          <w:rFonts w:ascii="Arial" w:hAnsi="Arial" w:cs="Arial"/>
        </w:rPr>
        <w:t>sind</w:t>
      </w:r>
      <w:r w:rsidR="00057634">
        <w:rPr>
          <w:rFonts w:ascii="Arial" w:hAnsi="Arial" w:cs="Arial"/>
        </w:rPr>
        <w:t xml:space="preserve"> </w:t>
      </w:r>
      <w:r w:rsidR="00593F18">
        <w:rPr>
          <w:rFonts w:ascii="Arial" w:hAnsi="Arial" w:cs="Arial"/>
        </w:rPr>
        <w:t>beigefügt.</w:t>
      </w:r>
    </w:p>
    <w:p w14:paraId="2926C275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4AF4F67D" w14:textId="77777777" w:rsidR="00850001" w:rsidRDefault="00850001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6471166" w14:textId="77777777" w:rsidR="00850001" w:rsidRDefault="00850001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975EBB5" w14:textId="77777777" w:rsidR="00850001" w:rsidRDefault="00850001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7CD629DC" w14:textId="77777777" w:rsidR="00711210" w:rsidRDefault="00711210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3DAB391" w14:textId="77777777" w:rsidR="00711210" w:rsidRDefault="00711210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2C5D52D" w14:textId="1FD65B74" w:rsidR="00850001" w:rsidRPr="00711210" w:rsidRDefault="00850001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850001">
        <w:rPr>
          <w:rFonts w:ascii="Arial" w:hAnsi="Arial" w:cs="Arial"/>
        </w:rPr>
        <w:t xml:space="preserve">Die rechtsgültig unterzeichnete Erklärung wird unmittelbar nach Unterzeichnung an </w:t>
      </w:r>
      <w:r w:rsidRPr="00850001">
        <w:rPr>
          <w:rFonts w:ascii="Arial" w:hAnsi="Arial" w:cs="Arial"/>
        </w:rPr>
        <w:br/>
      </w:r>
      <w:hyperlink r:id="rId12" w:history="1">
        <w:r w:rsidRPr="00850001">
          <w:rPr>
            <w:rStyle w:val="Hyperlink"/>
            <w:rFonts w:ascii="Arial" w:hAnsi="Arial" w:cs="Arial"/>
          </w:rPr>
          <w:t>eintritt.eav25@d-tix.org</w:t>
        </w:r>
      </w:hyperlink>
      <w:r w:rsidRPr="00850001">
        <w:rPr>
          <w:rFonts w:ascii="Arial" w:hAnsi="Arial" w:cs="Arial"/>
        </w:rPr>
        <w:t xml:space="preserve"> versendet.</w:t>
      </w:r>
    </w:p>
    <w:sectPr w:rsidR="00850001" w:rsidRPr="00711210" w:rsidSect="006B15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B465" w14:textId="77777777" w:rsidR="00603C35" w:rsidRDefault="00603C35" w:rsidP="005E5109">
      <w:pPr>
        <w:spacing w:line="240" w:lineRule="auto"/>
      </w:pPr>
      <w:r>
        <w:separator/>
      </w:r>
    </w:p>
  </w:endnote>
  <w:endnote w:type="continuationSeparator" w:id="0">
    <w:p w14:paraId="3F636B22" w14:textId="77777777" w:rsidR="00603C35" w:rsidRDefault="00603C35" w:rsidP="005E5109">
      <w:pPr>
        <w:spacing w:line="240" w:lineRule="auto"/>
      </w:pPr>
      <w:r>
        <w:continuationSeparator/>
      </w:r>
    </w:p>
  </w:endnote>
  <w:endnote w:type="continuationNotice" w:id="1">
    <w:p w14:paraId="1A65188B" w14:textId="77777777" w:rsidR="00603C35" w:rsidRDefault="00603C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333B" w14:textId="77777777" w:rsidR="0054343A" w:rsidRDefault="005434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992B0" w14:textId="6942E283" w:rsidR="005E5109" w:rsidRPr="00D55E6A" w:rsidRDefault="00D55E6A" w:rsidP="00D55E6A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54343A">
              <w:rPr>
                <w:rFonts w:ascii="Arial" w:hAnsi="Arial" w:cs="Arial"/>
                <w:noProof/>
              </w:rPr>
              <w:t>04a Meldung 8 Abs. 3 BL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D8B0" w14:textId="77777777" w:rsidR="0054343A" w:rsidRDefault="005434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125B" w14:textId="77777777" w:rsidR="00603C35" w:rsidRDefault="00603C35" w:rsidP="005E5109">
      <w:pPr>
        <w:spacing w:line="240" w:lineRule="auto"/>
      </w:pPr>
      <w:r>
        <w:separator/>
      </w:r>
    </w:p>
  </w:footnote>
  <w:footnote w:type="continuationSeparator" w:id="0">
    <w:p w14:paraId="505F4769" w14:textId="77777777" w:rsidR="00603C35" w:rsidRDefault="00603C35" w:rsidP="005E5109">
      <w:pPr>
        <w:spacing w:line="240" w:lineRule="auto"/>
      </w:pPr>
      <w:r>
        <w:continuationSeparator/>
      </w:r>
    </w:p>
  </w:footnote>
  <w:footnote w:type="continuationNotice" w:id="1">
    <w:p w14:paraId="1F06288C" w14:textId="77777777" w:rsidR="00603C35" w:rsidRDefault="00603C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E8A2" w14:textId="77777777" w:rsidR="0054343A" w:rsidRDefault="005434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2B8E" w14:textId="77777777" w:rsidR="0054343A" w:rsidRDefault="005434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5ED82" w14:textId="77777777" w:rsidR="0054343A" w:rsidRDefault="005434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04C36"/>
    <w:rsid w:val="0003028E"/>
    <w:rsid w:val="00045FF3"/>
    <w:rsid w:val="000469EF"/>
    <w:rsid w:val="000559B6"/>
    <w:rsid w:val="00057634"/>
    <w:rsid w:val="00057C6B"/>
    <w:rsid w:val="00064E14"/>
    <w:rsid w:val="00071AE3"/>
    <w:rsid w:val="0007472E"/>
    <w:rsid w:val="000809B0"/>
    <w:rsid w:val="00082320"/>
    <w:rsid w:val="0008326E"/>
    <w:rsid w:val="00091F55"/>
    <w:rsid w:val="00092513"/>
    <w:rsid w:val="00096174"/>
    <w:rsid w:val="00096FFD"/>
    <w:rsid w:val="0009704C"/>
    <w:rsid w:val="000A38EC"/>
    <w:rsid w:val="000A3F17"/>
    <w:rsid w:val="000A40FF"/>
    <w:rsid w:val="000B5F9B"/>
    <w:rsid w:val="000C244E"/>
    <w:rsid w:val="000D3C28"/>
    <w:rsid w:val="000F144F"/>
    <w:rsid w:val="00100056"/>
    <w:rsid w:val="0010344A"/>
    <w:rsid w:val="00132D59"/>
    <w:rsid w:val="00140415"/>
    <w:rsid w:val="00147E94"/>
    <w:rsid w:val="0015119D"/>
    <w:rsid w:val="00151C3B"/>
    <w:rsid w:val="00154CD0"/>
    <w:rsid w:val="0016087E"/>
    <w:rsid w:val="001826DD"/>
    <w:rsid w:val="001923DC"/>
    <w:rsid w:val="00194892"/>
    <w:rsid w:val="001A2503"/>
    <w:rsid w:val="001B0154"/>
    <w:rsid w:val="001B10B8"/>
    <w:rsid w:val="001B6C6E"/>
    <w:rsid w:val="001C7318"/>
    <w:rsid w:val="001D1EC7"/>
    <w:rsid w:val="001D33A3"/>
    <w:rsid w:val="001E10CF"/>
    <w:rsid w:val="001E2ACD"/>
    <w:rsid w:val="001E3637"/>
    <w:rsid w:val="001E4BDD"/>
    <w:rsid w:val="001F5C8B"/>
    <w:rsid w:val="00200CC8"/>
    <w:rsid w:val="00213E55"/>
    <w:rsid w:val="00214919"/>
    <w:rsid w:val="00216490"/>
    <w:rsid w:val="002174DA"/>
    <w:rsid w:val="00222601"/>
    <w:rsid w:val="00224CC2"/>
    <w:rsid w:val="00224EBF"/>
    <w:rsid w:val="00231E8B"/>
    <w:rsid w:val="002345C4"/>
    <w:rsid w:val="00235AE0"/>
    <w:rsid w:val="00235C1B"/>
    <w:rsid w:val="00237F1E"/>
    <w:rsid w:val="00252C3B"/>
    <w:rsid w:val="00257141"/>
    <w:rsid w:val="00261842"/>
    <w:rsid w:val="00265E7E"/>
    <w:rsid w:val="00266485"/>
    <w:rsid w:val="002740F5"/>
    <w:rsid w:val="00283DF5"/>
    <w:rsid w:val="002864E5"/>
    <w:rsid w:val="00286FDB"/>
    <w:rsid w:val="00292C1F"/>
    <w:rsid w:val="00292FE0"/>
    <w:rsid w:val="00295BDF"/>
    <w:rsid w:val="002A6464"/>
    <w:rsid w:val="002B26D3"/>
    <w:rsid w:val="002B3320"/>
    <w:rsid w:val="002D758A"/>
    <w:rsid w:val="002E28E3"/>
    <w:rsid w:val="002F2DC1"/>
    <w:rsid w:val="002F3B7A"/>
    <w:rsid w:val="00300576"/>
    <w:rsid w:val="00304D31"/>
    <w:rsid w:val="00311B01"/>
    <w:rsid w:val="00334DD9"/>
    <w:rsid w:val="00345E99"/>
    <w:rsid w:val="003549C3"/>
    <w:rsid w:val="00360968"/>
    <w:rsid w:val="0037334B"/>
    <w:rsid w:val="00380545"/>
    <w:rsid w:val="0038071F"/>
    <w:rsid w:val="003813FA"/>
    <w:rsid w:val="0039193D"/>
    <w:rsid w:val="003A05C6"/>
    <w:rsid w:val="003A145F"/>
    <w:rsid w:val="003C0EBF"/>
    <w:rsid w:val="003C5B07"/>
    <w:rsid w:val="003D5AE8"/>
    <w:rsid w:val="003E3DD0"/>
    <w:rsid w:val="00410118"/>
    <w:rsid w:val="004135E3"/>
    <w:rsid w:val="00414367"/>
    <w:rsid w:val="00421610"/>
    <w:rsid w:val="004223AE"/>
    <w:rsid w:val="00423B62"/>
    <w:rsid w:val="004242C3"/>
    <w:rsid w:val="0043148A"/>
    <w:rsid w:val="00441254"/>
    <w:rsid w:val="00446F9A"/>
    <w:rsid w:val="004500C0"/>
    <w:rsid w:val="00450C44"/>
    <w:rsid w:val="004566CC"/>
    <w:rsid w:val="00457780"/>
    <w:rsid w:val="00464B1A"/>
    <w:rsid w:val="00473109"/>
    <w:rsid w:val="00496592"/>
    <w:rsid w:val="00497C27"/>
    <w:rsid w:val="004A6D95"/>
    <w:rsid w:val="004B19BB"/>
    <w:rsid w:val="004B5AE0"/>
    <w:rsid w:val="004C7372"/>
    <w:rsid w:val="004D0F4C"/>
    <w:rsid w:val="004D2431"/>
    <w:rsid w:val="004D6EC7"/>
    <w:rsid w:val="004D79BE"/>
    <w:rsid w:val="004F2F81"/>
    <w:rsid w:val="004F6604"/>
    <w:rsid w:val="00504F8C"/>
    <w:rsid w:val="00505CAE"/>
    <w:rsid w:val="00515E1A"/>
    <w:rsid w:val="00522F1C"/>
    <w:rsid w:val="00541F4C"/>
    <w:rsid w:val="0054343A"/>
    <w:rsid w:val="00544655"/>
    <w:rsid w:val="00555989"/>
    <w:rsid w:val="005575DB"/>
    <w:rsid w:val="0056234A"/>
    <w:rsid w:val="005724C9"/>
    <w:rsid w:val="00587DCC"/>
    <w:rsid w:val="00591B74"/>
    <w:rsid w:val="00593F18"/>
    <w:rsid w:val="005B06C0"/>
    <w:rsid w:val="005D30B1"/>
    <w:rsid w:val="005D57E9"/>
    <w:rsid w:val="005E1F3D"/>
    <w:rsid w:val="005E4887"/>
    <w:rsid w:val="005E5109"/>
    <w:rsid w:val="005F67E6"/>
    <w:rsid w:val="00603C35"/>
    <w:rsid w:val="0061135B"/>
    <w:rsid w:val="0061184F"/>
    <w:rsid w:val="00614254"/>
    <w:rsid w:val="00614633"/>
    <w:rsid w:val="0061622F"/>
    <w:rsid w:val="00620605"/>
    <w:rsid w:val="00625E13"/>
    <w:rsid w:val="006746F5"/>
    <w:rsid w:val="00681764"/>
    <w:rsid w:val="006A2DAD"/>
    <w:rsid w:val="006B1533"/>
    <w:rsid w:val="006B6609"/>
    <w:rsid w:val="006D117E"/>
    <w:rsid w:val="006D5530"/>
    <w:rsid w:val="006F02A2"/>
    <w:rsid w:val="006F07FE"/>
    <w:rsid w:val="006F0FD6"/>
    <w:rsid w:val="00700446"/>
    <w:rsid w:val="00704164"/>
    <w:rsid w:val="00705449"/>
    <w:rsid w:val="007062FC"/>
    <w:rsid w:val="00711210"/>
    <w:rsid w:val="00715816"/>
    <w:rsid w:val="007369BE"/>
    <w:rsid w:val="00745709"/>
    <w:rsid w:val="00747A7F"/>
    <w:rsid w:val="007571B2"/>
    <w:rsid w:val="00760203"/>
    <w:rsid w:val="00762A5D"/>
    <w:rsid w:val="00780623"/>
    <w:rsid w:val="007936C6"/>
    <w:rsid w:val="007A1BC6"/>
    <w:rsid w:val="007A2119"/>
    <w:rsid w:val="007B18AA"/>
    <w:rsid w:val="007B4474"/>
    <w:rsid w:val="007B4ACD"/>
    <w:rsid w:val="007D2F72"/>
    <w:rsid w:val="007D371B"/>
    <w:rsid w:val="007F2141"/>
    <w:rsid w:val="008125BE"/>
    <w:rsid w:val="008218D3"/>
    <w:rsid w:val="00824206"/>
    <w:rsid w:val="008314D8"/>
    <w:rsid w:val="008318E4"/>
    <w:rsid w:val="008338B6"/>
    <w:rsid w:val="00844686"/>
    <w:rsid w:val="00850001"/>
    <w:rsid w:val="00852BF8"/>
    <w:rsid w:val="00852FCE"/>
    <w:rsid w:val="0086014D"/>
    <w:rsid w:val="00861E6C"/>
    <w:rsid w:val="008639F7"/>
    <w:rsid w:val="00865AB1"/>
    <w:rsid w:val="0086655E"/>
    <w:rsid w:val="008A21F4"/>
    <w:rsid w:val="008B1111"/>
    <w:rsid w:val="008B125F"/>
    <w:rsid w:val="008B32BF"/>
    <w:rsid w:val="008B54DC"/>
    <w:rsid w:val="008B59A5"/>
    <w:rsid w:val="008C6D5C"/>
    <w:rsid w:val="008D070A"/>
    <w:rsid w:val="008D1A5E"/>
    <w:rsid w:val="008F2ADF"/>
    <w:rsid w:val="00900746"/>
    <w:rsid w:val="00901514"/>
    <w:rsid w:val="00901884"/>
    <w:rsid w:val="00903AA5"/>
    <w:rsid w:val="009160E0"/>
    <w:rsid w:val="009206DF"/>
    <w:rsid w:val="00921B13"/>
    <w:rsid w:val="00934342"/>
    <w:rsid w:val="009440E3"/>
    <w:rsid w:val="00945496"/>
    <w:rsid w:val="00960A2A"/>
    <w:rsid w:val="009619D3"/>
    <w:rsid w:val="00972326"/>
    <w:rsid w:val="00975FC0"/>
    <w:rsid w:val="0097705C"/>
    <w:rsid w:val="00977980"/>
    <w:rsid w:val="0098089D"/>
    <w:rsid w:val="0098328F"/>
    <w:rsid w:val="009958D2"/>
    <w:rsid w:val="009968B7"/>
    <w:rsid w:val="009A16D9"/>
    <w:rsid w:val="009A5517"/>
    <w:rsid w:val="009B0607"/>
    <w:rsid w:val="009B1208"/>
    <w:rsid w:val="009B7D78"/>
    <w:rsid w:val="009D113C"/>
    <w:rsid w:val="009D51E0"/>
    <w:rsid w:val="009D6D0D"/>
    <w:rsid w:val="009E507E"/>
    <w:rsid w:val="009E63B3"/>
    <w:rsid w:val="009F2AD2"/>
    <w:rsid w:val="009F7956"/>
    <w:rsid w:val="00A04544"/>
    <w:rsid w:val="00A3307A"/>
    <w:rsid w:val="00A335BC"/>
    <w:rsid w:val="00A36258"/>
    <w:rsid w:val="00A53055"/>
    <w:rsid w:val="00A547A1"/>
    <w:rsid w:val="00A56CC6"/>
    <w:rsid w:val="00A63E87"/>
    <w:rsid w:val="00A7021B"/>
    <w:rsid w:val="00A8189E"/>
    <w:rsid w:val="00A91C68"/>
    <w:rsid w:val="00AD13AE"/>
    <w:rsid w:val="00AD37AE"/>
    <w:rsid w:val="00AE67F0"/>
    <w:rsid w:val="00AF1D9D"/>
    <w:rsid w:val="00AF6B41"/>
    <w:rsid w:val="00B17C9B"/>
    <w:rsid w:val="00B30FFE"/>
    <w:rsid w:val="00B33686"/>
    <w:rsid w:val="00B34BA8"/>
    <w:rsid w:val="00B377BB"/>
    <w:rsid w:val="00B42443"/>
    <w:rsid w:val="00B4246D"/>
    <w:rsid w:val="00B52AD7"/>
    <w:rsid w:val="00B52E4C"/>
    <w:rsid w:val="00B54F24"/>
    <w:rsid w:val="00B66766"/>
    <w:rsid w:val="00B6717B"/>
    <w:rsid w:val="00B81027"/>
    <w:rsid w:val="00B83130"/>
    <w:rsid w:val="00B84B2C"/>
    <w:rsid w:val="00B8534A"/>
    <w:rsid w:val="00B91F1B"/>
    <w:rsid w:val="00B9240D"/>
    <w:rsid w:val="00BB193B"/>
    <w:rsid w:val="00BC25C4"/>
    <w:rsid w:val="00BC4D11"/>
    <w:rsid w:val="00BD54E8"/>
    <w:rsid w:val="00BE0C19"/>
    <w:rsid w:val="00C001F1"/>
    <w:rsid w:val="00C00653"/>
    <w:rsid w:val="00C17336"/>
    <w:rsid w:val="00C2728D"/>
    <w:rsid w:val="00C41724"/>
    <w:rsid w:val="00C447CA"/>
    <w:rsid w:val="00C50CF1"/>
    <w:rsid w:val="00C50FBD"/>
    <w:rsid w:val="00C53466"/>
    <w:rsid w:val="00C90D3C"/>
    <w:rsid w:val="00C9233C"/>
    <w:rsid w:val="00C94E43"/>
    <w:rsid w:val="00C9556E"/>
    <w:rsid w:val="00CA4346"/>
    <w:rsid w:val="00CA79C0"/>
    <w:rsid w:val="00CB010C"/>
    <w:rsid w:val="00CB365C"/>
    <w:rsid w:val="00CB381F"/>
    <w:rsid w:val="00CB6F8F"/>
    <w:rsid w:val="00CD329E"/>
    <w:rsid w:val="00CE3ECD"/>
    <w:rsid w:val="00CE7A05"/>
    <w:rsid w:val="00CF5EC7"/>
    <w:rsid w:val="00D01959"/>
    <w:rsid w:val="00D02A4E"/>
    <w:rsid w:val="00D156A5"/>
    <w:rsid w:val="00D21597"/>
    <w:rsid w:val="00D31265"/>
    <w:rsid w:val="00D318A6"/>
    <w:rsid w:val="00D35FD7"/>
    <w:rsid w:val="00D40747"/>
    <w:rsid w:val="00D45F74"/>
    <w:rsid w:val="00D515B6"/>
    <w:rsid w:val="00D55E6A"/>
    <w:rsid w:val="00D56F3B"/>
    <w:rsid w:val="00D730EE"/>
    <w:rsid w:val="00D7521B"/>
    <w:rsid w:val="00D80701"/>
    <w:rsid w:val="00D851A8"/>
    <w:rsid w:val="00D957CF"/>
    <w:rsid w:val="00DA49F7"/>
    <w:rsid w:val="00DA5E95"/>
    <w:rsid w:val="00DC727E"/>
    <w:rsid w:val="00DE74E4"/>
    <w:rsid w:val="00DF3066"/>
    <w:rsid w:val="00E01E21"/>
    <w:rsid w:val="00E06176"/>
    <w:rsid w:val="00E211CB"/>
    <w:rsid w:val="00E35470"/>
    <w:rsid w:val="00E37980"/>
    <w:rsid w:val="00E43A04"/>
    <w:rsid w:val="00E44D79"/>
    <w:rsid w:val="00E52103"/>
    <w:rsid w:val="00E778B5"/>
    <w:rsid w:val="00E921D3"/>
    <w:rsid w:val="00E93B29"/>
    <w:rsid w:val="00EA223C"/>
    <w:rsid w:val="00EB2775"/>
    <w:rsid w:val="00EC5E55"/>
    <w:rsid w:val="00EE4E36"/>
    <w:rsid w:val="00EF5F9F"/>
    <w:rsid w:val="00F04EF6"/>
    <w:rsid w:val="00F05240"/>
    <w:rsid w:val="00F14688"/>
    <w:rsid w:val="00F21242"/>
    <w:rsid w:val="00F2483B"/>
    <w:rsid w:val="00F36137"/>
    <w:rsid w:val="00F4301E"/>
    <w:rsid w:val="00F47F65"/>
    <w:rsid w:val="00F56CC5"/>
    <w:rsid w:val="00F70AA9"/>
    <w:rsid w:val="00F70DA2"/>
    <w:rsid w:val="00F728E9"/>
    <w:rsid w:val="00F91D59"/>
    <w:rsid w:val="00FA4C07"/>
    <w:rsid w:val="00FB3A06"/>
    <w:rsid w:val="00FB4FFD"/>
    <w:rsid w:val="00FC4FFB"/>
    <w:rsid w:val="00FD6650"/>
    <w:rsid w:val="00FE1FFF"/>
    <w:rsid w:val="00FF1CE1"/>
    <w:rsid w:val="00FF5C67"/>
    <w:rsid w:val="00FF5ECF"/>
    <w:rsid w:val="00FF6237"/>
    <w:rsid w:val="0403E098"/>
    <w:rsid w:val="04D53AAE"/>
    <w:rsid w:val="0DC29606"/>
    <w:rsid w:val="16CF3667"/>
    <w:rsid w:val="19092B06"/>
    <w:rsid w:val="1B96799B"/>
    <w:rsid w:val="1EA7ADC4"/>
    <w:rsid w:val="1EC3F3DD"/>
    <w:rsid w:val="1ED43A40"/>
    <w:rsid w:val="2017CC40"/>
    <w:rsid w:val="23831BB8"/>
    <w:rsid w:val="294F03E0"/>
    <w:rsid w:val="2B479F2B"/>
    <w:rsid w:val="2DAD6077"/>
    <w:rsid w:val="349BD8E8"/>
    <w:rsid w:val="35D5BD67"/>
    <w:rsid w:val="35DD2A3E"/>
    <w:rsid w:val="3936C05F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30D68D"/>
    <w:rsid w:val="675E0DFC"/>
    <w:rsid w:val="67B34691"/>
    <w:rsid w:val="6F58EEBF"/>
    <w:rsid w:val="726D4620"/>
    <w:rsid w:val="753CBEDD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SO999929 xmlns="http://www.datev.de/BSOffice/999929">d3f8a5fd-412b-44ee-bf2c-c44c09aaf1a9</BSO999929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6EC70-B99D-4DD3-9E73-19F993A4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5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Zerban</dc:creator>
  <cp:keywords/>
  <dc:description/>
  <cp:lastModifiedBy>Frank Zerban</cp:lastModifiedBy>
  <cp:revision>29</cp:revision>
  <dcterms:created xsi:type="dcterms:W3CDTF">2025-03-05T10:47:00Z</dcterms:created>
  <dcterms:modified xsi:type="dcterms:W3CDTF">2025-03-20T17:57:00Z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